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F3E" w:rsidRDefault="002A7F3E" w:rsidP="002A7F3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bookmarkStart w:id="0" w:name="_GoBack"/>
      <w:r w:rsidRPr="002A7F3E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251950" cy="6938963"/>
            <wp:effectExtent l="0" t="0" r="6350" b="0"/>
            <wp:docPr id="1" name="Рисунок 1" descr="C:\Users\12\Desktop\раб.прогр\ли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\Desktop\раб.прогр\лит 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012AF" w:rsidRPr="00D32828" w:rsidRDefault="007012AF" w:rsidP="007012A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lastRenderedPageBreak/>
        <w:t>Требования уровню подготовки учащихся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:</w:t>
      </w:r>
    </w:p>
    <w:p w:rsidR="007012AF" w:rsidRPr="00D32828" w:rsidRDefault="007012AF" w:rsidP="007012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t>правильно читать доступный текст вслух целыми словами, в трудных случаях – по слогам;</w:t>
      </w:r>
    </w:p>
    <w:p w:rsidR="007012AF" w:rsidRPr="00D32828" w:rsidRDefault="007012AF" w:rsidP="007012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t>читать про себя, выполняя аналитические задания к тексту;</w:t>
      </w:r>
    </w:p>
    <w:p w:rsidR="007012AF" w:rsidRPr="00D32828" w:rsidRDefault="007012AF" w:rsidP="007012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t>отвечать на вопросы учителя и выражать свое отношение к поступкам героев;</w:t>
      </w:r>
    </w:p>
    <w:p w:rsidR="007012AF" w:rsidRPr="00D32828" w:rsidRDefault="007012AF" w:rsidP="007012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t>пересказывать текст по плану с помощью учителя, используя опорные слова, а несложные по содержанию тексты  самостоятельно;</w:t>
      </w:r>
    </w:p>
    <w:p w:rsidR="007012AF" w:rsidRPr="00D32828" w:rsidRDefault="007012AF" w:rsidP="007012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t>выражать свое отношение к поступкам героев и событиям;</w:t>
      </w:r>
    </w:p>
    <w:p w:rsidR="007012AF" w:rsidRPr="00D32828" w:rsidRDefault="007012AF" w:rsidP="007012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t>выучить наизусть 4-6 стихотворений;</w:t>
      </w:r>
    </w:p>
    <w:p w:rsidR="007012AF" w:rsidRDefault="007012AF" w:rsidP="007012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t>читать внеклассную литературу под наблюдением учителя и воспитателя.</w:t>
      </w:r>
    </w:p>
    <w:p w:rsidR="00EF5944" w:rsidRPr="00D32828" w:rsidRDefault="00EF5944" w:rsidP="00EF5944">
      <w:pPr>
        <w:pStyle w:val="a3"/>
        <w:ind w:left="405"/>
        <w:rPr>
          <w:rFonts w:ascii="Times New Roman" w:hAnsi="Times New Roman" w:cs="Times New Roman"/>
          <w:sz w:val="28"/>
          <w:szCs w:val="28"/>
          <w:lang w:val="tt-RU"/>
        </w:rPr>
      </w:pPr>
    </w:p>
    <w:p w:rsidR="007012AF" w:rsidRPr="00D32828" w:rsidRDefault="007012AF" w:rsidP="007012AF">
      <w:pPr>
        <w:pStyle w:val="a3"/>
        <w:ind w:left="405"/>
        <w:rPr>
          <w:rFonts w:ascii="Times New Roman" w:hAnsi="Times New Roman" w:cs="Times New Roman"/>
          <w:sz w:val="28"/>
          <w:szCs w:val="28"/>
          <w:lang w:val="tt-RU"/>
        </w:rPr>
      </w:pPr>
    </w:p>
    <w:p w:rsidR="007012AF" w:rsidRPr="00D32828" w:rsidRDefault="007012AF" w:rsidP="007012A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012AF" w:rsidRPr="00D32828" w:rsidRDefault="007012AF" w:rsidP="00701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2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D3282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родному(татарский) литературу для 6 класса</w:t>
      </w:r>
    </w:p>
    <w:p w:rsidR="007012AF" w:rsidRPr="00D32828" w:rsidRDefault="007012AF" w:rsidP="007012AF">
      <w:pPr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4"/>
        <w:tblW w:w="14601" w:type="dxa"/>
        <w:tblInd w:w="-318" w:type="dxa"/>
        <w:tblLook w:val="04A0" w:firstRow="1" w:lastRow="0" w:firstColumn="1" w:lastColumn="0" w:noHBand="0" w:noVBand="1"/>
      </w:tblPr>
      <w:tblGrid>
        <w:gridCol w:w="590"/>
        <w:gridCol w:w="10470"/>
        <w:gridCol w:w="1133"/>
        <w:gridCol w:w="1133"/>
        <w:gridCol w:w="1275"/>
      </w:tblGrid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Тема урока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 часов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Кал. срок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Выпол-е</w:t>
            </w: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Родная земля (Туган җир)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02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Родной край (Туган ягым)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09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3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Единственный (Бердәнбер. Р.Фәйзуллин)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2A264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.09.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4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Родная страна (Туган ил. Н.Исәнбәт)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7012AF" w:rsidP="002A264A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 w:rsidR="002A264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5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Живу восхищая (Туймыйм сокланып яшәүдән. Ф.Яруллин)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2A264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30.09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Внеклассное чтение. Сказки А. Алиша (Кл. тыш уку. А. Алиш әкиятләре)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2A264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07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7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Детство облака (Бала болыт)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2A264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8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Дождь (Яңгыр. М.Җәлил)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2A264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 9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Хлеб (Икмәк. Н.Дәүли</w:t>
            </w:r>
            <w:r w:rsidR="00EF594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2A264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28.10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10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Не забывай! (Онытма син! Р.Фәйзуллин)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  <w:r w:rsidR="002A264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11 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Очаговые места (Учак урыннары)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18.11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Наша деревня (И. Гази. Безнең авыл)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25.11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13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Одно сокровище (Бер хәзинә)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02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14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Учеба (С.Рәмиев.  Уку)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09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15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 окончание работы можно играть (Эш беткәч уйнарга ярый)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16- 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Декабрь 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23.12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17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 Новым годом! (Яңа ел белән!)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.01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18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Метель (Буран. Г. Тукай)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.01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19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Страна знаний (Белем иле. Х. Халиков)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27.01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20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Как я ему помогу? (Аңа ничек ярдәм итим икән?)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03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.02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21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Летающая белка (Оча торган тиен)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.02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22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Куда бедет дорога? (Кайларга юл тоттың?)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26.02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23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 должен бороться (Мин көрәшергә тиеш)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17.02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24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Внекл. чтение. весенние рассказы (Кл.тыш уку. Яз турында хикәяләр)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24.02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25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Молоко (Сөт)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03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.03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26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Кто работает –тот бесмертен (Һөнәрле үлмәс)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10.03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27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Весна пришла (Яз килә)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C536B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17.03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28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Теплые об</w:t>
            </w:r>
            <w:proofErr w:type="spellStart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ъятия</w:t>
            </w:r>
            <w:proofErr w:type="spellEnd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 xml:space="preserve"> моей мамы (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Әниемнең җылы кочагы)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31.03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29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Скворцы прилетели (Сыерчык килгән)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07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30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Когда вернутся дикие гуси (Киек казлар кайтканда)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  <w:r w:rsidR="007012A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31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Хлеборобу (Игенчегә)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21.04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 32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Письмо дочери М. Джалиля Чулпан (М.Җәлилнең кызы Чулпанга килеп җитмәгән хаты)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28.04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33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Слова матери (Ана сүзләре)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05.05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012AF" w:rsidRPr="00D32828" w:rsidTr="002C4111">
        <w:tc>
          <w:tcPr>
            <w:tcW w:w="562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34</w:t>
            </w:r>
          </w:p>
        </w:tc>
        <w:tc>
          <w:tcPr>
            <w:tcW w:w="10496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Храбрый парень (Батыр егет)</w:t>
            </w:r>
          </w:p>
        </w:tc>
        <w:tc>
          <w:tcPr>
            <w:tcW w:w="1134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7012AF" w:rsidRPr="00D32828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12.05</w:t>
            </w:r>
          </w:p>
        </w:tc>
        <w:tc>
          <w:tcPr>
            <w:tcW w:w="1275" w:type="dxa"/>
          </w:tcPr>
          <w:p w:rsidR="007012AF" w:rsidRPr="00D32828" w:rsidRDefault="007012A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D6776B" w:rsidRPr="00D32828" w:rsidTr="002C4111">
        <w:tc>
          <w:tcPr>
            <w:tcW w:w="562" w:type="dxa"/>
          </w:tcPr>
          <w:p w:rsidR="00D6776B" w:rsidRPr="00D32828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10496" w:type="dxa"/>
          </w:tcPr>
          <w:p w:rsidR="00D6776B" w:rsidRPr="00D32828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(кабатлау)</w:t>
            </w:r>
          </w:p>
        </w:tc>
        <w:tc>
          <w:tcPr>
            <w:tcW w:w="1134" w:type="dxa"/>
          </w:tcPr>
          <w:p w:rsidR="00D6776B" w:rsidRPr="00D32828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:rsidR="00D6776B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19.05</w:t>
            </w:r>
          </w:p>
          <w:p w:rsidR="00D6776B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26.05</w:t>
            </w:r>
          </w:p>
        </w:tc>
        <w:tc>
          <w:tcPr>
            <w:tcW w:w="1275" w:type="dxa"/>
          </w:tcPr>
          <w:p w:rsidR="00D6776B" w:rsidRPr="00D32828" w:rsidRDefault="00D6776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7012AF" w:rsidRPr="00D32828" w:rsidRDefault="007012AF" w:rsidP="007012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Программы по татарскому языку и литературе для коррекционных школ с татарским языком обучения. Казань: 1999.</w:t>
      </w:r>
    </w:p>
    <w:p w:rsidR="007012AF" w:rsidRPr="00D32828" w:rsidRDefault="007012AF" w:rsidP="007012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 xml:space="preserve">Татарский язык: учебник для 4 класса четырехлетней начальной татарской школы.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М.Х.Хасанова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Р.М.Миннуллин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Казань: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1999.                                                                  </w:t>
      </w:r>
    </w:p>
    <w:p w:rsidR="007012AF" w:rsidRPr="00D32828" w:rsidRDefault="007012AF" w:rsidP="007012AF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7012AF" w:rsidRPr="00D32828" w:rsidRDefault="007012AF" w:rsidP="007012AF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7012AF" w:rsidRDefault="007012AF" w:rsidP="007012AF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7012AF" w:rsidRPr="00D32828" w:rsidRDefault="007012AF" w:rsidP="007012AF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F521E1" w:rsidRDefault="00F521E1"/>
    <w:sectPr w:rsidR="00F521E1" w:rsidSect="007012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F86" w:rsidRDefault="006D5F86" w:rsidP="002A7F3E">
      <w:pPr>
        <w:spacing w:line="240" w:lineRule="auto"/>
      </w:pPr>
      <w:r>
        <w:separator/>
      </w:r>
    </w:p>
  </w:endnote>
  <w:endnote w:type="continuationSeparator" w:id="0">
    <w:p w:rsidR="006D5F86" w:rsidRDefault="006D5F86" w:rsidP="002A7F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F86" w:rsidRDefault="006D5F86" w:rsidP="002A7F3E">
      <w:pPr>
        <w:spacing w:line="240" w:lineRule="auto"/>
      </w:pPr>
      <w:r>
        <w:separator/>
      </w:r>
    </w:p>
  </w:footnote>
  <w:footnote w:type="continuationSeparator" w:id="0">
    <w:p w:rsidR="006D5F86" w:rsidRDefault="006D5F86" w:rsidP="002A7F3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E23F8"/>
    <w:multiLevelType w:val="hybridMultilevel"/>
    <w:tmpl w:val="95E2628E"/>
    <w:lvl w:ilvl="0" w:tplc="E8CEE0AA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4DBD1440"/>
    <w:multiLevelType w:val="hybridMultilevel"/>
    <w:tmpl w:val="5CB2992E"/>
    <w:lvl w:ilvl="0" w:tplc="6A76B5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E17"/>
    <w:rsid w:val="00040E17"/>
    <w:rsid w:val="002A264A"/>
    <w:rsid w:val="002A7F3E"/>
    <w:rsid w:val="006D5F86"/>
    <w:rsid w:val="007012AF"/>
    <w:rsid w:val="00C536B1"/>
    <w:rsid w:val="00D6776B"/>
    <w:rsid w:val="00EF5944"/>
    <w:rsid w:val="00F5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1FA354-DB0F-4040-89A8-019691630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2AF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2AF"/>
    <w:pPr>
      <w:ind w:left="720"/>
      <w:contextualSpacing/>
    </w:pPr>
  </w:style>
  <w:style w:type="table" w:styleId="a4">
    <w:name w:val="Table Grid"/>
    <w:basedOn w:val="a1"/>
    <w:uiPriority w:val="59"/>
    <w:rsid w:val="0070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A7F3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7F3E"/>
  </w:style>
  <w:style w:type="paragraph" w:styleId="a7">
    <w:name w:val="footer"/>
    <w:basedOn w:val="a"/>
    <w:link w:val="a8"/>
    <w:uiPriority w:val="99"/>
    <w:unhideWhenUsed/>
    <w:rsid w:val="002A7F3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7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6</cp:revision>
  <dcterms:created xsi:type="dcterms:W3CDTF">2020-09-10T07:14:00Z</dcterms:created>
  <dcterms:modified xsi:type="dcterms:W3CDTF">2020-12-26T06:31:00Z</dcterms:modified>
</cp:coreProperties>
</file>